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56A" w:rsidRDefault="00E0356A" w:rsidP="00E0356A">
      <w:pPr>
        <w:pStyle w:val="Nadpis1"/>
        <w:rPr>
          <w:b w:val="0"/>
          <w:color w:val="000080"/>
        </w:rPr>
      </w:pPr>
      <w:bookmarkStart w:id="0" w:name="_GoBack"/>
      <w:bookmarkEnd w:id="0"/>
      <w:r>
        <w:rPr>
          <w:b w:val="0"/>
          <w:color w:val="000080"/>
        </w:rPr>
        <w:t>Anglický jazyk</w:t>
      </w:r>
      <w:r w:rsidR="00AE5112">
        <w:rPr>
          <w:b w:val="0"/>
          <w:color w:val="000080"/>
        </w:rPr>
        <w:t xml:space="preserve"> – cizí jazyk</w:t>
      </w:r>
    </w:p>
    <w:p w:rsidR="00E0356A" w:rsidRDefault="00E0356A" w:rsidP="00E0356A">
      <w:pPr>
        <w:jc w:val="both"/>
        <w:rPr>
          <w:color w:val="000080"/>
          <w:sz w:val="28"/>
        </w:rPr>
      </w:pPr>
      <w:r>
        <w:rPr>
          <w:color w:val="000080"/>
          <w:sz w:val="28"/>
        </w:rPr>
        <w:t>ročník: 2. (O2)</w:t>
      </w:r>
    </w:p>
    <w:p w:rsidR="006F4B47" w:rsidRDefault="006F4B47" w:rsidP="00F27E9C">
      <w:pPr>
        <w:jc w:val="both"/>
        <w:rPr>
          <w:sz w:val="28"/>
          <w:szCs w:val="28"/>
        </w:rPr>
      </w:pPr>
    </w:p>
    <w:p w:rsidR="006F4B47" w:rsidRDefault="006F4B47" w:rsidP="00F27E9C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56"/>
        <w:gridCol w:w="1333"/>
        <w:gridCol w:w="2553"/>
        <w:gridCol w:w="2883"/>
        <w:gridCol w:w="2125"/>
        <w:gridCol w:w="3002"/>
      </w:tblGrid>
      <w:tr w:rsidR="00DD4445" w:rsidTr="00DD4445">
        <w:tc>
          <w:tcPr>
            <w:tcW w:w="3888" w:type="dxa"/>
          </w:tcPr>
          <w:p w:rsidR="00DD4445" w:rsidRDefault="00DD4445" w:rsidP="00F27E9C">
            <w:pPr>
              <w:jc w:val="both"/>
            </w:pPr>
            <w:r>
              <w:t>Školní očekávaný výstup</w:t>
            </w:r>
          </w:p>
        </w:tc>
        <w:tc>
          <w:tcPr>
            <w:tcW w:w="1465" w:type="dxa"/>
          </w:tcPr>
          <w:p w:rsidR="00DD4445" w:rsidRDefault="00DD4445" w:rsidP="008D6F6D">
            <w:pPr>
              <w:jc w:val="center"/>
            </w:pPr>
            <w:r>
              <w:t>Výstup RVP (číslem)</w:t>
            </w:r>
          </w:p>
        </w:tc>
        <w:tc>
          <w:tcPr>
            <w:tcW w:w="2644" w:type="dxa"/>
          </w:tcPr>
          <w:p w:rsidR="00DD4445" w:rsidRDefault="00DD4445" w:rsidP="00F27E9C">
            <w:pPr>
              <w:jc w:val="both"/>
            </w:pPr>
            <w:r>
              <w:t>Učivo</w:t>
            </w:r>
          </w:p>
        </w:tc>
        <w:tc>
          <w:tcPr>
            <w:tcW w:w="3026" w:type="dxa"/>
          </w:tcPr>
          <w:p w:rsidR="00DD4445" w:rsidRDefault="00DD4445" w:rsidP="00F27E9C">
            <w:pPr>
              <w:jc w:val="both"/>
            </w:pPr>
            <w:r>
              <w:t xml:space="preserve">Téma </w:t>
            </w:r>
          </w:p>
        </w:tc>
        <w:tc>
          <w:tcPr>
            <w:tcW w:w="2268" w:type="dxa"/>
          </w:tcPr>
          <w:p w:rsidR="00DD4445" w:rsidRDefault="00DD4445" w:rsidP="00F27E9C">
            <w:pPr>
              <w:jc w:val="both"/>
            </w:pPr>
            <w:r>
              <w:t>Průřezová témata</w:t>
            </w:r>
          </w:p>
        </w:tc>
        <w:tc>
          <w:tcPr>
            <w:tcW w:w="1889" w:type="dxa"/>
          </w:tcPr>
          <w:p w:rsidR="00DD4445" w:rsidRDefault="00DD4445" w:rsidP="00F27E9C">
            <w:pPr>
              <w:jc w:val="both"/>
            </w:pPr>
            <w:r>
              <w:t>Mezipředmětové vztahy</w:t>
            </w:r>
          </w:p>
        </w:tc>
      </w:tr>
      <w:tr w:rsidR="00DD4445" w:rsidTr="00DD4445">
        <w:trPr>
          <w:trHeight w:val="4125"/>
        </w:trPr>
        <w:tc>
          <w:tcPr>
            <w:tcW w:w="3888" w:type="dxa"/>
          </w:tcPr>
          <w:p w:rsidR="009F6E04" w:rsidRPr="00765637" w:rsidRDefault="009F6E04" w:rsidP="009F6E04">
            <w:r w:rsidRPr="00765637">
              <w:t>Žák</w:t>
            </w:r>
          </w:p>
          <w:p w:rsidR="00DD4445" w:rsidRDefault="009F6E04" w:rsidP="009F6E04">
            <w:pPr>
              <w:numPr>
                <w:ilvl w:val="0"/>
                <w:numId w:val="13"/>
              </w:numPr>
              <w:spacing w:line="360" w:lineRule="auto"/>
              <w:jc w:val="both"/>
            </w:pPr>
            <w:r w:rsidRPr="00765637">
              <w:t xml:space="preserve">rozumí jednoduchým větám, které se týkají jeho rodiny a bezprostředního okolí, mluví-li lidé pomalu a zřetelně </w:t>
            </w:r>
          </w:p>
          <w:p w:rsidR="009F6E04" w:rsidRPr="00765637" w:rsidRDefault="009F6E04" w:rsidP="009F6E04">
            <w:r w:rsidRPr="00765637">
              <w:t>Žák</w:t>
            </w:r>
          </w:p>
          <w:p w:rsidR="009F6E04" w:rsidRPr="00765637" w:rsidRDefault="009F6E04" w:rsidP="009F6E04">
            <w:pPr>
              <w:widowControl w:val="0"/>
              <w:numPr>
                <w:ilvl w:val="0"/>
                <w:numId w:val="14"/>
              </w:numPr>
              <w:suppressAutoHyphens/>
              <w:spacing w:before="86" w:after="86"/>
              <w:ind w:right="86"/>
            </w:pPr>
            <w:r w:rsidRPr="00765637">
              <w:t xml:space="preserve">rozumí známým slovům </w:t>
            </w:r>
          </w:p>
          <w:p w:rsidR="009F6E04" w:rsidRDefault="009F6E04" w:rsidP="009F6E04">
            <w:pPr>
              <w:widowControl w:val="0"/>
              <w:numPr>
                <w:ilvl w:val="0"/>
                <w:numId w:val="15"/>
              </w:numPr>
              <w:suppressAutoHyphens/>
              <w:spacing w:before="86" w:after="86"/>
              <w:ind w:right="86"/>
            </w:pPr>
            <w:r w:rsidRPr="00765637">
              <w:t xml:space="preserve">pochopí základní příkazy na počítači </w:t>
            </w:r>
          </w:p>
          <w:p w:rsidR="009F6E04" w:rsidRDefault="009F6E04" w:rsidP="009F6E04">
            <w:pPr>
              <w:widowControl w:val="0"/>
              <w:numPr>
                <w:ilvl w:val="0"/>
                <w:numId w:val="15"/>
              </w:numPr>
              <w:suppressAutoHyphens/>
              <w:spacing w:before="86" w:after="86"/>
              <w:ind w:right="86"/>
            </w:pPr>
            <w:r w:rsidRPr="00765637">
              <w:t>pochopí, co znamenají jednoduché nápi</w:t>
            </w:r>
            <w:r>
              <w:t xml:space="preserve">sy na veřejných místech </w:t>
            </w:r>
          </w:p>
          <w:p w:rsidR="009F6E04" w:rsidRDefault="009F6E04" w:rsidP="009F6E04">
            <w:pPr>
              <w:widowControl w:val="0"/>
              <w:numPr>
                <w:ilvl w:val="0"/>
                <w:numId w:val="15"/>
              </w:numPr>
              <w:suppressAutoHyphens/>
              <w:spacing w:before="86" w:after="86"/>
              <w:ind w:right="86"/>
            </w:pPr>
            <w:r>
              <w:t>rozumí</w:t>
            </w:r>
            <w:r w:rsidRPr="00765637">
              <w:t xml:space="preserve"> jednoduchým větám</w:t>
            </w:r>
          </w:p>
          <w:p w:rsidR="009F6E04" w:rsidRDefault="009F6E04" w:rsidP="009F6E04">
            <w:pPr>
              <w:numPr>
                <w:ilvl w:val="0"/>
                <w:numId w:val="15"/>
              </w:numPr>
              <w:spacing w:line="360" w:lineRule="auto"/>
              <w:jc w:val="both"/>
            </w:pPr>
            <w:r w:rsidRPr="00765637">
              <w:t xml:space="preserve">v souvislém textu umí známá slova vyhledat, některé věty si musí číst opakovaně </w:t>
            </w:r>
          </w:p>
          <w:p w:rsidR="009F6E04" w:rsidRDefault="009F6E04" w:rsidP="009F6E04">
            <w:r>
              <w:t>Žák</w:t>
            </w:r>
          </w:p>
          <w:p w:rsidR="009F6E04" w:rsidRDefault="009F6E04" w:rsidP="009F6E04">
            <w:pPr>
              <w:widowControl w:val="0"/>
              <w:numPr>
                <w:ilvl w:val="0"/>
                <w:numId w:val="16"/>
              </w:numPr>
              <w:suppressAutoHyphens/>
              <w:spacing w:before="86" w:after="86"/>
              <w:ind w:right="86"/>
            </w:pPr>
            <w:r>
              <w:t xml:space="preserve">dbá na správnou </w:t>
            </w:r>
            <w:r>
              <w:lastRenderedPageBreak/>
              <w:t xml:space="preserve">výslovnost </w:t>
            </w:r>
          </w:p>
          <w:p w:rsidR="009F6E04" w:rsidRDefault="009F6E04" w:rsidP="009F6E04">
            <w:pPr>
              <w:widowControl w:val="0"/>
              <w:numPr>
                <w:ilvl w:val="0"/>
                <w:numId w:val="16"/>
              </w:numPr>
              <w:suppressAutoHyphens/>
              <w:spacing w:before="86" w:after="86"/>
              <w:ind w:right="86"/>
            </w:pPr>
            <w:r>
              <w:t>reaguje v konverzaci na pomalu a jednoduše kladené věty</w:t>
            </w:r>
          </w:p>
          <w:p w:rsidR="009F6E04" w:rsidRDefault="009F6E04" w:rsidP="009F6E04">
            <w:pPr>
              <w:widowControl w:val="0"/>
              <w:numPr>
                <w:ilvl w:val="0"/>
                <w:numId w:val="16"/>
              </w:numPr>
              <w:suppressAutoHyphens/>
              <w:spacing w:before="86" w:after="86"/>
              <w:ind w:right="86"/>
            </w:pPr>
            <w:r>
              <w:t>reaguje na základní společenské fráze</w:t>
            </w:r>
          </w:p>
          <w:p w:rsidR="009F6E04" w:rsidRDefault="009F6E04" w:rsidP="009F6E04">
            <w:pPr>
              <w:widowControl w:val="0"/>
              <w:numPr>
                <w:ilvl w:val="0"/>
                <w:numId w:val="16"/>
              </w:numPr>
              <w:suppressAutoHyphens/>
              <w:spacing w:before="86" w:after="86"/>
              <w:ind w:right="86"/>
            </w:pPr>
            <w:r>
              <w:t xml:space="preserve">souvisle popíše své zázemí (rodina,  dům, koníčky) </w:t>
            </w:r>
          </w:p>
          <w:p w:rsidR="009F6E04" w:rsidRDefault="009F6E04" w:rsidP="009F6E04">
            <w:pPr>
              <w:widowControl w:val="0"/>
              <w:numPr>
                <w:ilvl w:val="0"/>
                <w:numId w:val="16"/>
              </w:numPr>
              <w:suppressAutoHyphens/>
              <w:spacing w:before="86" w:after="86"/>
              <w:ind w:right="86"/>
            </w:pPr>
            <w:r>
              <w:t>popíše konkrétní či smyšlenou osobu nebo prostředí   (třída, byt)</w:t>
            </w:r>
          </w:p>
          <w:p w:rsidR="009F6E04" w:rsidRPr="00765637" w:rsidRDefault="009F6E04" w:rsidP="009F6E04">
            <w:pPr>
              <w:widowControl w:val="0"/>
              <w:numPr>
                <w:ilvl w:val="0"/>
                <w:numId w:val="16"/>
              </w:numPr>
              <w:suppressAutoHyphens/>
              <w:spacing w:before="86" w:after="86"/>
              <w:ind w:right="86"/>
            </w:pPr>
            <w:r>
              <w:t xml:space="preserve">napíše krátký osobní dopis  o sobě a své rodině </w:t>
            </w:r>
          </w:p>
        </w:tc>
        <w:tc>
          <w:tcPr>
            <w:tcW w:w="1465" w:type="dxa"/>
          </w:tcPr>
          <w:p w:rsidR="00DD4445" w:rsidRPr="008D6F6D" w:rsidRDefault="00DD4445" w:rsidP="00F27E9C">
            <w:pPr>
              <w:jc w:val="both"/>
            </w:pPr>
          </w:p>
          <w:p w:rsidR="009F6E04" w:rsidRDefault="004901D8" w:rsidP="004901D8">
            <w:pPr>
              <w:jc w:val="both"/>
            </w:pPr>
            <w:r>
              <w:t>(2.1.1.1)</w:t>
            </w:r>
          </w:p>
          <w:p w:rsidR="004901D8" w:rsidRDefault="004901D8" w:rsidP="004901D8">
            <w:pPr>
              <w:jc w:val="both"/>
            </w:pPr>
          </w:p>
          <w:p w:rsidR="004901D8" w:rsidRDefault="004901D8" w:rsidP="004901D8">
            <w:pPr>
              <w:jc w:val="both"/>
            </w:pPr>
          </w:p>
          <w:p w:rsidR="004901D8" w:rsidRDefault="004901D8" w:rsidP="004901D8">
            <w:pPr>
              <w:jc w:val="both"/>
            </w:pPr>
          </w:p>
          <w:p w:rsidR="004901D8" w:rsidRDefault="004901D8" w:rsidP="004901D8">
            <w:pPr>
              <w:jc w:val="both"/>
            </w:pPr>
          </w:p>
          <w:p w:rsidR="004901D8" w:rsidRDefault="004901D8" w:rsidP="004901D8">
            <w:pPr>
              <w:jc w:val="both"/>
            </w:pPr>
          </w:p>
          <w:p w:rsidR="004901D8" w:rsidRDefault="004901D8" w:rsidP="004901D8">
            <w:pPr>
              <w:jc w:val="both"/>
            </w:pPr>
          </w:p>
          <w:p w:rsidR="004901D8" w:rsidRDefault="004901D8" w:rsidP="004901D8">
            <w:pPr>
              <w:jc w:val="both"/>
            </w:pPr>
          </w:p>
          <w:p w:rsidR="004901D8" w:rsidRDefault="004901D8" w:rsidP="004901D8">
            <w:pPr>
              <w:jc w:val="both"/>
            </w:pPr>
          </w:p>
          <w:p w:rsidR="004901D8" w:rsidRDefault="004901D8" w:rsidP="004901D8">
            <w:pPr>
              <w:jc w:val="both"/>
            </w:pPr>
          </w:p>
          <w:p w:rsidR="004901D8" w:rsidRDefault="004901D8" w:rsidP="004901D8">
            <w:pPr>
              <w:jc w:val="both"/>
            </w:pPr>
          </w:p>
          <w:p w:rsidR="004901D8" w:rsidRDefault="004901D8" w:rsidP="004901D8">
            <w:pPr>
              <w:jc w:val="both"/>
            </w:pPr>
          </w:p>
          <w:p w:rsidR="004901D8" w:rsidRDefault="004901D8" w:rsidP="004901D8">
            <w:pPr>
              <w:jc w:val="both"/>
            </w:pPr>
            <w:r>
              <w:t>(2.1.3.1)</w:t>
            </w:r>
          </w:p>
          <w:p w:rsidR="004901D8" w:rsidRDefault="004901D8" w:rsidP="004901D8">
            <w:pPr>
              <w:jc w:val="both"/>
            </w:pPr>
          </w:p>
          <w:p w:rsidR="004901D8" w:rsidRDefault="004901D8" w:rsidP="004901D8">
            <w:pPr>
              <w:jc w:val="both"/>
            </w:pPr>
            <w:r>
              <w:t>(2.1.3.1)</w:t>
            </w:r>
          </w:p>
          <w:p w:rsidR="004901D8" w:rsidRDefault="004901D8" w:rsidP="004901D8">
            <w:pPr>
              <w:jc w:val="both"/>
            </w:pPr>
          </w:p>
          <w:p w:rsidR="004901D8" w:rsidRDefault="004901D8" w:rsidP="004901D8">
            <w:pPr>
              <w:jc w:val="both"/>
            </w:pPr>
          </w:p>
          <w:p w:rsidR="004901D8" w:rsidRDefault="004901D8" w:rsidP="004901D8">
            <w:pPr>
              <w:jc w:val="both"/>
            </w:pPr>
          </w:p>
          <w:p w:rsidR="004901D8" w:rsidRDefault="004901D8" w:rsidP="004901D8">
            <w:pPr>
              <w:jc w:val="both"/>
            </w:pPr>
          </w:p>
          <w:p w:rsidR="004901D8" w:rsidRDefault="004901D8" w:rsidP="004901D8">
            <w:pPr>
              <w:jc w:val="both"/>
            </w:pPr>
          </w:p>
          <w:p w:rsidR="004901D8" w:rsidRDefault="004901D8" w:rsidP="004901D8">
            <w:pPr>
              <w:jc w:val="both"/>
            </w:pPr>
            <w:r>
              <w:t>(2.1.3.1)</w:t>
            </w:r>
          </w:p>
          <w:p w:rsidR="004901D8" w:rsidRDefault="004901D8" w:rsidP="004901D8">
            <w:pPr>
              <w:jc w:val="both"/>
            </w:pPr>
          </w:p>
          <w:p w:rsidR="004901D8" w:rsidRDefault="004901D8" w:rsidP="004901D8">
            <w:pPr>
              <w:jc w:val="both"/>
            </w:pPr>
          </w:p>
          <w:p w:rsidR="004901D8" w:rsidRDefault="004901D8" w:rsidP="004901D8">
            <w:pPr>
              <w:jc w:val="both"/>
            </w:pPr>
          </w:p>
          <w:p w:rsidR="004901D8" w:rsidRDefault="004901D8" w:rsidP="004901D8">
            <w:pPr>
              <w:jc w:val="both"/>
            </w:pPr>
          </w:p>
          <w:p w:rsidR="004901D8" w:rsidRDefault="004901D8" w:rsidP="004901D8">
            <w:pPr>
              <w:jc w:val="both"/>
            </w:pPr>
          </w:p>
          <w:p w:rsidR="004901D8" w:rsidRDefault="004901D8" w:rsidP="004901D8">
            <w:pPr>
              <w:jc w:val="both"/>
            </w:pPr>
          </w:p>
          <w:p w:rsidR="004901D8" w:rsidRDefault="004901D8" w:rsidP="004901D8">
            <w:pPr>
              <w:jc w:val="both"/>
            </w:pPr>
          </w:p>
          <w:p w:rsidR="004901D8" w:rsidRDefault="004901D8" w:rsidP="004901D8">
            <w:pPr>
              <w:jc w:val="both"/>
            </w:pPr>
          </w:p>
          <w:p w:rsidR="004901D8" w:rsidRDefault="004901D8" w:rsidP="004901D8">
            <w:pPr>
              <w:jc w:val="both"/>
            </w:pPr>
          </w:p>
          <w:p w:rsidR="004901D8" w:rsidRDefault="004901D8" w:rsidP="004901D8">
            <w:pPr>
              <w:jc w:val="both"/>
            </w:pPr>
          </w:p>
          <w:p w:rsidR="004901D8" w:rsidRDefault="004901D8" w:rsidP="004901D8">
            <w:pPr>
              <w:jc w:val="both"/>
            </w:pPr>
            <w:r>
              <w:t>(2.1.2.1)</w:t>
            </w:r>
          </w:p>
          <w:p w:rsidR="004901D8" w:rsidRDefault="004901D8" w:rsidP="004901D8">
            <w:pPr>
              <w:jc w:val="both"/>
            </w:pPr>
          </w:p>
          <w:p w:rsidR="004901D8" w:rsidRDefault="004901D8" w:rsidP="004901D8">
            <w:pPr>
              <w:jc w:val="both"/>
            </w:pPr>
          </w:p>
          <w:p w:rsidR="004901D8" w:rsidRDefault="004901D8" w:rsidP="004901D8">
            <w:pPr>
              <w:jc w:val="both"/>
            </w:pPr>
            <w:r>
              <w:t>(2.1.2.1)</w:t>
            </w:r>
          </w:p>
          <w:p w:rsidR="004901D8" w:rsidRDefault="004901D8" w:rsidP="004901D8">
            <w:pPr>
              <w:jc w:val="both"/>
            </w:pPr>
          </w:p>
          <w:p w:rsidR="004901D8" w:rsidRDefault="004901D8" w:rsidP="004901D8">
            <w:pPr>
              <w:jc w:val="both"/>
            </w:pPr>
            <w:r>
              <w:t>(2.1.4.2)</w:t>
            </w:r>
          </w:p>
          <w:p w:rsidR="004901D8" w:rsidRDefault="004901D8" w:rsidP="004901D8">
            <w:pPr>
              <w:jc w:val="both"/>
            </w:pPr>
          </w:p>
          <w:p w:rsidR="004901D8" w:rsidRDefault="004901D8" w:rsidP="004901D8">
            <w:pPr>
              <w:jc w:val="both"/>
            </w:pPr>
          </w:p>
          <w:p w:rsidR="004901D8" w:rsidRDefault="004901D8" w:rsidP="004901D8">
            <w:pPr>
              <w:jc w:val="both"/>
            </w:pPr>
          </w:p>
          <w:p w:rsidR="004901D8" w:rsidRDefault="004901D8" w:rsidP="004901D8">
            <w:pPr>
              <w:jc w:val="both"/>
            </w:pPr>
            <w:r>
              <w:t>(2.1.4.2)</w:t>
            </w:r>
          </w:p>
          <w:p w:rsidR="004901D8" w:rsidRDefault="004901D8" w:rsidP="004901D8">
            <w:pPr>
              <w:jc w:val="both"/>
            </w:pPr>
          </w:p>
          <w:p w:rsidR="004901D8" w:rsidRPr="008D6F6D" w:rsidRDefault="004901D8" w:rsidP="004901D8">
            <w:pPr>
              <w:jc w:val="both"/>
            </w:pPr>
            <w:r>
              <w:t>(2.1.4.2)</w:t>
            </w:r>
          </w:p>
        </w:tc>
        <w:tc>
          <w:tcPr>
            <w:tcW w:w="2644" w:type="dxa"/>
          </w:tcPr>
          <w:p w:rsidR="009F6E04" w:rsidRPr="00765637" w:rsidRDefault="009F6E04" w:rsidP="009F6E04">
            <w:pPr>
              <w:jc w:val="both"/>
            </w:pPr>
            <w:r w:rsidRPr="00765637">
              <w:rPr>
                <w:b/>
              </w:rPr>
              <w:lastRenderedPageBreak/>
              <w:t>Fonetika:</w:t>
            </w:r>
            <w:r w:rsidRPr="00765637">
              <w:t xml:space="preserve"> </w:t>
            </w:r>
          </w:p>
          <w:p w:rsidR="009F6E04" w:rsidRPr="00765637" w:rsidRDefault="009F6E04" w:rsidP="009F6E04">
            <w:pPr>
              <w:jc w:val="both"/>
            </w:pPr>
          </w:p>
          <w:p w:rsidR="009F6E04" w:rsidRPr="00765637" w:rsidRDefault="009F6E04" w:rsidP="009F6E04">
            <w:pPr>
              <w:numPr>
                <w:ilvl w:val="0"/>
                <w:numId w:val="4"/>
              </w:numPr>
              <w:jc w:val="both"/>
            </w:pPr>
            <w:r w:rsidRPr="00765637">
              <w:t xml:space="preserve"> hlásky</w:t>
            </w:r>
          </w:p>
          <w:p w:rsidR="009F6E04" w:rsidRPr="00765637" w:rsidRDefault="009F6E04" w:rsidP="009F6E04">
            <w:pPr>
              <w:numPr>
                <w:ilvl w:val="0"/>
                <w:numId w:val="4"/>
              </w:numPr>
              <w:jc w:val="both"/>
            </w:pPr>
            <w:r w:rsidRPr="00765637">
              <w:t xml:space="preserve"> přízvuk</w:t>
            </w:r>
          </w:p>
          <w:p w:rsidR="009F6E04" w:rsidRPr="00765637" w:rsidRDefault="009F6E04" w:rsidP="009F6E04">
            <w:pPr>
              <w:numPr>
                <w:ilvl w:val="0"/>
                <w:numId w:val="4"/>
              </w:numPr>
              <w:jc w:val="both"/>
            </w:pPr>
            <w:r w:rsidRPr="00765637">
              <w:t xml:space="preserve"> fonetická transkripce</w:t>
            </w:r>
          </w:p>
          <w:p w:rsidR="009F6E04" w:rsidRPr="00765637" w:rsidRDefault="009F6E04" w:rsidP="009F6E04">
            <w:pPr>
              <w:numPr>
                <w:ilvl w:val="0"/>
                <w:numId w:val="4"/>
              </w:numPr>
              <w:jc w:val="both"/>
            </w:pPr>
            <w:r w:rsidRPr="00765637">
              <w:t xml:space="preserve"> redukce</w:t>
            </w:r>
          </w:p>
          <w:p w:rsidR="009F6E04" w:rsidRPr="00765637" w:rsidRDefault="009F6E04" w:rsidP="009F6E04">
            <w:pPr>
              <w:numPr>
                <w:ilvl w:val="0"/>
                <w:numId w:val="4"/>
              </w:numPr>
              <w:jc w:val="both"/>
            </w:pPr>
            <w:r w:rsidRPr="00765637">
              <w:t xml:space="preserve"> vázání</w:t>
            </w:r>
          </w:p>
          <w:p w:rsidR="009F6E04" w:rsidRPr="00765637" w:rsidRDefault="009F6E04" w:rsidP="009F6E04">
            <w:pPr>
              <w:numPr>
                <w:ilvl w:val="0"/>
                <w:numId w:val="4"/>
              </w:numPr>
              <w:jc w:val="both"/>
            </w:pPr>
            <w:r w:rsidRPr="00765637">
              <w:t xml:space="preserve"> znělé hlásky na konci slov</w:t>
            </w:r>
          </w:p>
          <w:p w:rsidR="009F6E04" w:rsidRPr="00765637" w:rsidRDefault="009F6E04" w:rsidP="009F6E04">
            <w:pPr>
              <w:numPr>
                <w:ilvl w:val="0"/>
                <w:numId w:val="4"/>
              </w:numPr>
              <w:jc w:val="both"/>
            </w:pPr>
            <w:r w:rsidRPr="00765637">
              <w:t xml:space="preserve"> intonace oznamovací věty a otázky</w:t>
            </w:r>
          </w:p>
          <w:p w:rsidR="009F6E04" w:rsidRDefault="009F6E04" w:rsidP="009F6E04">
            <w:pPr>
              <w:jc w:val="both"/>
              <w:rPr>
                <w:b/>
              </w:rPr>
            </w:pPr>
          </w:p>
          <w:p w:rsidR="009F6E04" w:rsidRPr="00765637" w:rsidRDefault="009F6E04" w:rsidP="009F6E04">
            <w:pPr>
              <w:jc w:val="both"/>
              <w:rPr>
                <w:b/>
              </w:rPr>
            </w:pPr>
            <w:r w:rsidRPr="00765637">
              <w:rPr>
                <w:b/>
              </w:rPr>
              <w:t>Gramatika:</w:t>
            </w:r>
          </w:p>
          <w:p w:rsidR="009F6E04" w:rsidRPr="00765637" w:rsidRDefault="009F6E04" w:rsidP="009F6E04">
            <w:pPr>
              <w:jc w:val="both"/>
              <w:rPr>
                <w:b/>
              </w:rPr>
            </w:pPr>
          </w:p>
          <w:p w:rsidR="009F6E04" w:rsidRPr="00765637" w:rsidRDefault="009F6E04" w:rsidP="009F6E04">
            <w:pPr>
              <w:jc w:val="both"/>
              <w:rPr>
                <w:u w:val="single"/>
              </w:rPr>
            </w:pPr>
            <w:r w:rsidRPr="00765637">
              <w:rPr>
                <w:u w:val="single"/>
              </w:rPr>
              <w:t>Slovesa:</w:t>
            </w:r>
          </w:p>
          <w:p w:rsidR="009F6E04" w:rsidRPr="00765637" w:rsidRDefault="009F6E04" w:rsidP="009F6E04">
            <w:pPr>
              <w:jc w:val="both"/>
              <w:rPr>
                <w:u w:val="single"/>
              </w:rPr>
            </w:pPr>
          </w:p>
          <w:p w:rsidR="009F6E04" w:rsidRPr="00765637" w:rsidRDefault="009F6E04" w:rsidP="009F6E04">
            <w:pPr>
              <w:numPr>
                <w:ilvl w:val="0"/>
                <w:numId w:val="6"/>
              </w:numPr>
              <w:jc w:val="both"/>
            </w:pPr>
            <w:r w:rsidRPr="00765637">
              <w:t>minulý čas</w:t>
            </w:r>
          </w:p>
          <w:p w:rsidR="009F6E04" w:rsidRPr="00765637" w:rsidRDefault="009F6E04" w:rsidP="009F6E04">
            <w:pPr>
              <w:numPr>
                <w:ilvl w:val="0"/>
                <w:numId w:val="6"/>
              </w:numPr>
              <w:jc w:val="both"/>
            </w:pPr>
            <w:r w:rsidRPr="00765637">
              <w:t>časové věty</w:t>
            </w:r>
          </w:p>
          <w:p w:rsidR="009F6E04" w:rsidRPr="00765637" w:rsidRDefault="009F6E04" w:rsidP="009F6E04">
            <w:pPr>
              <w:jc w:val="both"/>
            </w:pPr>
          </w:p>
          <w:p w:rsidR="009F6E04" w:rsidRPr="00765637" w:rsidRDefault="009F6E04" w:rsidP="009F6E04">
            <w:pPr>
              <w:jc w:val="both"/>
              <w:rPr>
                <w:u w:val="single"/>
              </w:rPr>
            </w:pPr>
            <w:r w:rsidRPr="00765637">
              <w:rPr>
                <w:u w:val="single"/>
              </w:rPr>
              <w:t>Členy:</w:t>
            </w:r>
          </w:p>
          <w:p w:rsidR="009F6E04" w:rsidRPr="00765637" w:rsidRDefault="009F6E04" w:rsidP="009F6E04">
            <w:pPr>
              <w:jc w:val="both"/>
              <w:rPr>
                <w:u w:val="single"/>
              </w:rPr>
            </w:pPr>
          </w:p>
          <w:p w:rsidR="009F6E04" w:rsidRPr="00765637" w:rsidRDefault="009F6E04" w:rsidP="009F6E04">
            <w:pPr>
              <w:numPr>
                <w:ilvl w:val="0"/>
                <w:numId w:val="8"/>
              </w:numPr>
              <w:jc w:val="both"/>
            </w:pPr>
            <w:r w:rsidRPr="00765637">
              <w:t>skupiny podstatných jmen bez členů</w:t>
            </w:r>
          </w:p>
          <w:p w:rsidR="009F6E04" w:rsidRPr="00765637" w:rsidRDefault="009F6E04" w:rsidP="009F6E04">
            <w:pPr>
              <w:numPr>
                <w:ilvl w:val="0"/>
                <w:numId w:val="8"/>
              </w:numPr>
              <w:jc w:val="both"/>
            </w:pPr>
            <w:r w:rsidRPr="00765637">
              <w:t xml:space="preserve">základní užití členů v zeměpisných </w:t>
            </w:r>
            <w:r w:rsidRPr="00765637">
              <w:lastRenderedPageBreak/>
              <w:t>názvech</w:t>
            </w:r>
          </w:p>
          <w:p w:rsidR="009F6E04" w:rsidRPr="00765637" w:rsidRDefault="009F6E04" w:rsidP="009F6E04">
            <w:pPr>
              <w:jc w:val="both"/>
            </w:pPr>
          </w:p>
          <w:p w:rsidR="009F6E04" w:rsidRPr="00765637" w:rsidRDefault="009F6E04" w:rsidP="009F6E04">
            <w:pPr>
              <w:jc w:val="both"/>
              <w:rPr>
                <w:u w:val="single"/>
              </w:rPr>
            </w:pPr>
            <w:r w:rsidRPr="00765637">
              <w:rPr>
                <w:u w:val="single"/>
              </w:rPr>
              <w:t>Zájmena:</w:t>
            </w:r>
          </w:p>
          <w:p w:rsidR="009F6E04" w:rsidRPr="00765637" w:rsidRDefault="009F6E04" w:rsidP="009F6E04">
            <w:pPr>
              <w:jc w:val="both"/>
              <w:rPr>
                <w:u w:val="single"/>
              </w:rPr>
            </w:pPr>
          </w:p>
          <w:p w:rsidR="009F6E04" w:rsidRPr="00765637" w:rsidRDefault="009F6E04" w:rsidP="009F6E04">
            <w:pPr>
              <w:numPr>
                <w:ilvl w:val="0"/>
                <w:numId w:val="8"/>
              </w:numPr>
              <w:jc w:val="both"/>
            </w:pPr>
            <w:r w:rsidRPr="00765637">
              <w:t>tázací</w:t>
            </w:r>
          </w:p>
          <w:p w:rsidR="009F6E04" w:rsidRPr="00765637" w:rsidRDefault="009F6E04" w:rsidP="009F6E04">
            <w:pPr>
              <w:jc w:val="both"/>
            </w:pPr>
          </w:p>
          <w:p w:rsidR="009F6E04" w:rsidRPr="00765637" w:rsidRDefault="009F6E04" w:rsidP="009F6E04">
            <w:pPr>
              <w:jc w:val="both"/>
              <w:rPr>
                <w:u w:val="single"/>
              </w:rPr>
            </w:pPr>
            <w:r w:rsidRPr="00765637">
              <w:rPr>
                <w:u w:val="single"/>
              </w:rPr>
              <w:t>Přídavná jména a příslovce:</w:t>
            </w:r>
          </w:p>
          <w:p w:rsidR="009F6E04" w:rsidRPr="00765637" w:rsidRDefault="009F6E04" w:rsidP="009F6E04">
            <w:pPr>
              <w:jc w:val="both"/>
              <w:rPr>
                <w:u w:val="single"/>
              </w:rPr>
            </w:pPr>
          </w:p>
          <w:p w:rsidR="009F6E04" w:rsidRPr="00765637" w:rsidRDefault="009F6E04" w:rsidP="009F6E04">
            <w:pPr>
              <w:numPr>
                <w:ilvl w:val="0"/>
                <w:numId w:val="8"/>
              </w:numPr>
              <w:jc w:val="both"/>
            </w:pPr>
            <w:r w:rsidRPr="00765637">
              <w:t>stupňování</w:t>
            </w:r>
          </w:p>
          <w:p w:rsidR="009F6E04" w:rsidRPr="00765637" w:rsidRDefault="009F6E04" w:rsidP="009F6E04">
            <w:pPr>
              <w:jc w:val="both"/>
            </w:pPr>
          </w:p>
          <w:p w:rsidR="009F6E04" w:rsidRPr="00765637" w:rsidRDefault="009F6E04" w:rsidP="009F6E04">
            <w:pPr>
              <w:jc w:val="both"/>
              <w:rPr>
                <w:u w:val="single"/>
              </w:rPr>
            </w:pPr>
            <w:r w:rsidRPr="00765637">
              <w:rPr>
                <w:u w:val="single"/>
              </w:rPr>
              <w:t>Syntax:</w:t>
            </w:r>
          </w:p>
          <w:p w:rsidR="009F6E04" w:rsidRPr="00765637" w:rsidRDefault="009F6E04" w:rsidP="009F6E04">
            <w:pPr>
              <w:jc w:val="both"/>
              <w:rPr>
                <w:u w:val="single"/>
              </w:rPr>
            </w:pPr>
          </w:p>
          <w:p w:rsidR="009F6E04" w:rsidRPr="00765637" w:rsidRDefault="009F6E04" w:rsidP="009F6E04">
            <w:pPr>
              <w:numPr>
                <w:ilvl w:val="0"/>
                <w:numId w:val="9"/>
              </w:numPr>
              <w:jc w:val="both"/>
            </w:pPr>
            <w:r w:rsidRPr="00765637">
              <w:t>slovosled</w:t>
            </w:r>
          </w:p>
          <w:p w:rsidR="00DD4445" w:rsidRPr="008D6F6D" w:rsidRDefault="00DD4445" w:rsidP="00F27E9C">
            <w:pPr>
              <w:jc w:val="both"/>
            </w:pPr>
          </w:p>
          <w:p w:rsidR="00DD4445" w:rsidRPr="008D6F6D" w:rsidRDefault="00DD4445" w:rsidP="00F27E9C">
            <w:pPr>
              <w:jc w:val="both"/>
            </w:pPr>
          </w:p>
          <w:p w:rsidR="00DD4445" w:rsidRPr="008D6F6D" w:rsidRDefault="00DD4445" w:rsidP="00F27E9C">
            <w:pPr>
              <w:jc w:val="both"/>
            </w:pPr>
          </w:p>
          <w:p w:rsidR="00DD4445" w:rsidRPr="008D6F6D" w:rsidRDefault="00DD4445" w:rsidP="00F27E9C">
            <w:pPr>
              <w:jc w:val="both"/>
            </w:pPr>
          </w:p>
          <w:p w:rsidR="00DD4445" w:rsidRPr="008D6F6D" w:rsidRDefault="00DD4445" w:rsidP="00F27E9C">
            <w:pPr>
              <w:jc w:val="both"/>
            </w:pPr>
          </w:p>
          <w:p w:rsidR="00DD4445" w:rsidRPr="008D6F6D" w:rsidRDefault="00DD4445" w:rsidP="00F27E9C">
            <w:pPr>
              <w:jc w:val="both"/>
            </w:pPr>
          </w:p>
          <w:p w:rsidR="00DD4445" w:rsidRPr="008D6F6D" w:rsidRDefault="00DD4445" w:rsidP="00F27E9C">
            <w:pPr>
              <w:jc w:val="both"/>
            </w:pPr>
          </w:p>
          <w:p w:rsidR="00DD4445" w:rsidRPr="008D6F6D" w:rsidRDefault="00DD4445" w:rsidP="00F27E9C">
            <w:pPr>
              <w:jc w:val="both"/>
            </w:pPr>
          </w:p>
          <w:p w:rsidR="00DD4445" w:rsidRPr="008D6F6D" w:rsidRDefault="00DD4445" w:rsidP="00F27E9C">
            <w:pPr>
              <w:jc w:val="both"/>
            </w:pPr>
          </w:p>
          <w:p w:rsidR="00DD4445" w:rsidRPr="008D6F6D" w:rsidRDefault="00DD4445" w:rsidP="00F27E9C">
            <w:pPr>
              <w:jc w:val="both"/>
            </w:pPr>
          </w:p>
        </w:tc>
        <w:tc>
          <w:tcPr>
            <w:tcW w:w="3026" w:type="dxa"/>
          </w:tcPr>
          <w:p w:rsidR="009F6E04" w:rsidRPr="00765637" w:rsidRDefault="009F6E04" w:rsidP="009F6E04">
            <w:pPr>
              <w:jc w:val="both"/>
              <w:rPr>
                <w:u w:val="single"/>
              </w:rPr>
            </w:pPr>
          </w:p>
          <w:p w:rsidR="009F6E04" w:rsidRPr="00765637" w:rsidRDefault="009F6E04" w:rsidP="009F6E04">
            <w:pPr>
              <w:jc w:val="both"/>
              <w:rPr>
                <w:u w:val="single"/>
              </w:rPr>
            </w:pPr>
          </w:p>
          <w:p w:rsidR="009F6E04" w:rsidRPr="00765637" w:rsidRDefault="009F6E04" w:rsidP="009F6E04">
            <w:pPr>
              <w:numPr>
                <w:ilvl w:val="0"/>
                <w:numId w:val="10"/>
              </w:numPr>
              <w:jc w:val="both"/>
            </w:pPr>
            <w:r w:rsidRPr="00765637">
              <w:t>domov</w:t>
            </w:r>
          </w:p>
          <w:p w:rsidR="009F6E04" w:rsidRPr="00765637" w:rsidRDefault="009F6E04" w:rsidP="009F6E04">
            <w:pPr>
              <w:numPr>
                <w:ilvl w:val="0"/>
                <w:numId w:val="10"/>
              </w:numPr>
              <w:jc w:val="both"/>
            </w:pPr>
            <w:r w:rsidRPr="00765637">
              <w:t>rodina</w:t>
            </w:r>
          </w:p>
          <w:p w:rsidR="009F6E04" w:rsidRPr="00765637" w:rsidRDefault="009F6E04" w:rsidP="009F6E04">
            <w:pPr>
              <w:numPr>
                <w:ilvl w:val="0"/>
                <w:numId w:val="10"/>
              </w:numPr>
              <w:jc w:val="both"/>
            </w:pPr>
            <w:r w:rsidRPr="00765637">
              <w:t>bydlení</w:t>
            </w:r>
          </w:p>
          <w:p w:rsidR="009F6E04" w:rsidRPr="00765637" w:rsidRDefault="009F6E04" w:rsidP="009F6E04">
            <w:pPr>
              <w:numPr>
                <w:ilvl w:val="0"/>
                <w:numId w:val="10"/>
              </w:numPr>
              <w:jc w:val="both"/>
            </w:pPr>
            <w:r w:rsidRPr="00765637">
              <w:t>škola</w:t>
            </w:r>
          </w:p>
          <w:p w:rsidR="009F6E04" w:rsidRPr="00765637" w:rsidRDefault="009F6E04" w:rsidP="009F6E04">
            <w:pPr>
              <w:numPr>
                <w:ilvl w:val="0"/>
                <w:numId w:val="10"/>
              </w:numPr>
              <w:jc w:val="both"/>
            </w:pPr>
            <w:r w:rsidRPr="00765637">
              <w:t>volný čas a zájmová činnost</w:t>
            </w:r>
          </w:p>
          <w:p w:rsidR="009F6E04" w:rsidRPr="00765637" w:rsidRDefault="009F6E04" w:rsidP="009F6E04">
            <w:pPr>
              <w:numPr>
                <w:ilvl w:val="0"/>
                <w:numId w:val="10"/>
              </w:numPr>
              <w:jc w:val="both"/>
            </w:pPr>
            <w:r w:rsidRPr="00765637">
              <w:t>sport</w:t>
            </w:r>
          </w:p>
          <w:p w:rsidR="009F6E04" w:rsidRPr="00765637" w:rsidRDefault="009F6E04" w:rsidP="009F6E04">
            <w:pPr>
              <w:numPr>
                <w:ilvl w:val="0"/>
                <w:numId w:val="10"/>
              </w:numPr>
              <w:jc w:val="both"/>
            </w:pPr>
            <w:r w:rsidRPr="00765637">
              <w:t>město</w:t>
            </w:r>
          </w:p>
          <w:p w:rsidR="009F6E04" w:rsidRPr="00765637" w:rsidRDefault="009F6E04" w:rsidP="009F6E04">
            <w:pPr>
              <w:numPr>
                <w:ilvl w:val="0"/>
                <w:numId w:val="10"/>
              </w:numPr>
              <w:jc w:val="both"/>
            </w:pPr>
            <w:r w:rsidRPr="00765637">
              <w:t>oblékání</w:t>
            </w:r>
          </w:p>
          <w:p w:rsidR="009F6E04" w:rsidRDefault="009F6E04" w:rsidP="009F6E04">
            <w:pPr>
              <w:numPr>
                <w:ilvl w:val="0"/>
                <w:numId w:val="10"/>
              </w:numPr>
              <w:jc w:val="both"/>
            </w:pPr>
            <w:r w:rsidRPr="00765637">
              <w:t>nákupy</w:t>
            </w:r>
          </w:p>
          <w:p w:rsidR="009F6E04" w:rsidRDefault="009F6E04" w:rsidP="009F6E04">
            <w:pPr>
              <w:numPr>
                <w:ilvl w:val="0"/>
                <w:numId w:val="10"/>
              </w:numPr>
              <w:jc w:val="both"/>
            </w:pPr>
            <w:r w:rsidRPr="00765637">
              <w:t>sociokulturní prostředí anglicky mluvících zemí a České republiky</w:t>
            </w:r>
          </w:p>
          <w:p w:rsidR="00DD4445" w:rsidRPr="008D6F6D" w:rsidRDefault="00DD4445" w:rsidP="00F27E9C">
            <w:pPr>
              <w:jc w:val="both"/>
            </w:pPr>
          </w:p>
          <w:p w:rsidR="00DD4445" w:rsidRPr="008D6F6D" w:rsidRDefault="00DD4445" w:rsidP="00F27E9C">
            <w:pPr>
              <w:jc w:val="both"/>
            </w:pPr>
          </w:p>
          <w:p w:rsidR="00DD4445" w:rsidRPr="008D6F6D" w:rsidRDefault="00DD4445" w:rsidP="00F27E9C">
            <w:pPr>
              <w:jc w:val="both"/>
            </w:pPr>
          </w:p>
          <w:p w:rsidR="00DD4445" w:rsidRPr="008D6F6D" w:rsidRDefault="00DD4445" w:rsidP="00F27E9C">
            <w:pPr>
              <w:jc w:val="both"/>
            </w:pPr>
          </w:p>
          <w:p w:rsidR="00DD4445" w:rsidRPr="008D6F6D" w:rsidRDefault="00DD4445" w:rsidP="00F27E9C">
            <w:pPr>
              <w:jc w:val="both"/>
            </w:pPr>
          </w:p>
          <w:p w:rsidR="00DD4445" w:rsidRPr="008D6F6D" w:rsidRDefault="00DD4445" w:rsidP="00F27E9C">
            <w:pPr>
              <w:jc w:val="both"/>
            </w:pPr>
          </w:p>
          <w:p w:rsidR="00254552" w:rsidRPr="00765637" w:rsidRDefault="00254552" w:rsidP="00254552">
            <w:pPr>
              <w:jc w:val="both"/>
              <w:rPr>
                <w:b/>
              </w:rPr>
            </w:pPr>
            <w:r w:rsidRPr="00765637">
              <w:rPr>
                <w:b/>
              </w:rPr>
              <w:t>Funkce:</w:t>
            </w:r>
          </w:p>
          <w:p w:rsidR="00254552" w:rsidRPr="00765637" w:rsidRDefault="00254552" w:rsidP="00254552">
            <w:pPr>
              <w:jc w:val="both"/>
              <w:rPr>
                <w:u w:val="single"/>
              </w:rPr>
            </w:pPr>
          </w:p>
          <w:p w:rsidR="00254552" w:rsidRPr="00765637" w:rsidRDefault="00254552" w:rsidP="00254552">
            <w:pPr>
              <w:numPr>
                <w:ilvl w:val="0"/>
                <w:numId w:val="9"/>
              </w:numPr>
              <w:jc w:val="both"/>
            </w:pPr>
            <w:r w:rsidRPr="00765637">
              <w:t>jednoduchá instrukce</w:t>
            </w:r>
          </w:p>
          <w:p w:rsidR="00254552" w:rsidRPr="00765637" w:rsidRDefault="00254552" w:rsidP="00254552">
            <w:pPr>
              <w:numPr>
                <w:ilvl w:val="0"/>
                <w:numId w:val="9"/>
              </w:numPr>
              <w:jc w:val="both"/>
            </w:pPr>
            <w:r w:rsidRPr="00765637">
              <w:t>souhlas a nesouhlas</w:t>
            </w:r>
          </w:p>
          <w:p w:rsidR="00254552" w:rsidRPr="008D6F6D" w:rsidRDefault="00254552" w:rsidP="00254552">
            <w:pPr>
              <w:jc w:val="both"/>
            </w:pPr>
          </w:p>
          <w:p w:rsidR="00DD4445" w:rsidRPr="008D6F6D" w:rsidRDefault="00DD4445" w:rsidP="00F27E9C">
            <w:pPr>
              <w:jc w:val="both"/>
            </w:pPr>
          </w:p>
          <w:p w:rsidR="00DD4445" w:rsidRPr="008D6F6D" w:rsidRDefault="00DD4445" w:rsidP="00F27E9C">
            <w:pPr>
              <w:jc w:val="both"/>
            </w:pPr>
          </w:p>
          <w:p w:rsidR="00DD4445" w:rsidRPr="008D6F6D" w:rsidRDefault="00DD4445" w:rsidP="00F27E9C">
            <w:pPr>
              <w:jc w:val="both"/>
            </w:pPr>
          </w:p>
        </w:tc>
        <w:tc>
          <w:tcPr>
            <w:tcW w:w="2268" w:type="dxa"/>
          </w:tcPr>
          <w:p w:rsidR="00622505" w:rsidRDefault="00622505" w:rsidP="00DD4445">
            <w:pPr>
              <w:pStyle w:val="Zkladntext"/>
              <w:tabs>
                <w:tab w:val="num" w:pos="567"/>
              </w:tabs>
              <w:ind w:left="567" w:hanging="397"/>
            </w:pPr>
            <w:r>
              <w:lastRenderedPageBreak/>
              <w:t>Výchova ke zdraví:</w:t>
            </w:r>
          </w:p>
          <w:p w:rsidR="00DD4445" w:rsidRPr="00765637" w:rsidRDefault="00DD4445" w:rsidP="00DD4445">
            <w:pPr>
              <w:pStyle w:val="Zkladntext"/>
              <w:tabs>
                <w:tab w:val="num" w:pos="567"/>
              </w:tabs>
              <w:ind w:left="567" w:hanging="397"/>
            </w:pPr>
            <w:r w:rsidRPr="00765637">
              <w:t>Respektuje přijatá pravidla soužití mezi vrstevníky a partnery; pozitivní komunikací a kooperací přispívá k utváření dobrých mezilidských vztahů v širším společenství (v rodině, komunitě) (13.1)</w:t>
            </w:r>
          </w:p>
          <w:p w:rsidR="00DD4445" w:rsidRPr="00765637" w:rsidRDefault="00DD4445" w:rsidP="00DD4445">
            <w:pPr>
              <w:pStyle w:val="Zkladntext"/>
              <w:tabs>
                <w:tab w:val="num" w:pos="567"/>
              </w:tabs>
            </w:pPr>
            <w:r w:rsidRPr="00765637">
              <w:t>OSV</w:t>
            </w:r>
          </w:p>
          <w:p w:rsidR="00DD4445" w:rsidRPr="00765637" w:rsidRDefault="00DD4445" w:rsidP="00DD4445">
            <w:pPr>
              <w:pStyle w:val="Zkladntext"/>
              <w:tabs>
                <w:tab w:val="num" w:pos="567"/>
              </w:tabs>
              <w:ind w:left="567" w:hanging="397"/>
            </w:pPr>
            <w:r w:rsidRPr="00765637">
              <w:t xml:space="preserve">   -     1.2 Sebepoznání a sebepojetí</w:t>
            </w:r>
          </w:p>
          <w:p w:rsidR="00DD4445" w:rsidRPr="00765637" w:rsidRDefault="00DD4445" w:rsidP="00DD4445">
            <w:pPr>
              <w:pStyle w:val="Zkladntext"/>
              <w:numPr>
                <w:ilvl w:val="0"/>
                <w:numId w:val="11"/>
              </w:numPr>
            </w:pPr>
            <w:r w:rsidRPr="00765637">
              <w:t>1.5 Kreativita</w:t>
            </w:r>
          </w:p>
          <w:p w:rsidR="00DD4445" w:rsidRPr="00765637" w:rsidRDefault="00DD4445" w:rsidP="00DD4445">
            <w:pPr>
              <w:pStyle w:val="Zkladntext"/>
              <w:numPr>
                <w:ilvl w:val="0"/>
                <w:numId w:val="11"/>
              </w:numPr>
            </w:pPr>
            <w:r w:rsidRPr="00765637">
              <w:t xml:space="preserve">2.2 Mezilidské </w:t>
            </w:r>
            <w:r w:rsidRPr="00765637">
              <w:lastRenderedPageBreak/>
              <w:t>vztahy</w:t>
            </w:r>
          </w:p>
          <w:p w:rsidR="00DD4445" w:rsidRPr="00765637" w:rsidRDefault="00DD4445" w:rsidP="00DD4445">
            <w:pPr>
              <w:pStyle w:val="Zkladntext"/>
              <w:numPr>
                <w:ilvl w:val="0"/>
                <w:numId w:val="11"/>
              </w:numPr>
            </w:pPr>
            <w:r w:rsidRPr="00765637">
              <w:t>2.3 Komunikace</w:t>
            </w:r>
          </w:p>
          <w:p w:rsidR="00DD4445" w:rsidRPr="00765637" w:rsidRDefault="00DD4445" w:rsidP="00DD4445">
            <w:pPr>
              <w:pStyle w:val="Zkladntext"/>
              <w:numPr>
                <w:ilvl w:val="0"/>
                <w:numId w:val="11"/>
              </w:numPr>
            </w:pPr>
            <w:r w:rsidRPr="00765637">
              <w:t>2.4 Kooperace a kompetice</w:t>
            </w:r>
          </w:p>
          <w:p w:rsidR="00DD4445" w:rsidRPr="00765637" w:rsidRDefault="00DD4445" w:rsidP="00DD4445">
            <w:pPr>
              <w:pStyle w:val="Zkladntext"/>
            </w:pPr>
            <w:r w:rsidRPr="00765637">
              <w:t xml:space="preserve"> EGS</w:t>
            </w:r>
          </w:p>
          <w:p w:rsidR="00DD4445" w:rsidRPr="00765637" w:rsidRDefault="00DD4445" w:rsidP="00DD4445">
            <w:pPr>
              <w:pStyle w:val="Zkladntext"/>
            </w:pPr>
            <w:r w:rsidRPr="00765637">
              <w:t xml:space="preserve">      –    1 Evropa a svět nás zajímá</w:t>
            </w:r>
          </w:p>
          <w:p w:rsidR="00DD4445" w:rsidRPr="00765637" w:rsidRDefault="00DD4445" w:rsidP="00DD4445">
            <w:pPr>
              <w:pStyle w:val="Zkladntext"/>
              <w:numPr>
                <w:ilvl w:val="0"/>
                <w:numId w:val="11"/>
              </w:numPr>
            </w:pPr>
            <w:r w:rsidRPr="00765637">
              <w:t>2 Objevujeme Evropu a svět</w:t>
            </w:r>
          </w:p>
          <w:p w:rsidR="00DD4445" w:rsidRPr="00765637" w:rsidRDefault="00DD4445" w:rsidP="00DD4445">
            <w:pPr>
              <w:pStyle w:val="Zkladntext"/>
            </w:pPr>
            <w:r w:rsidRPr="00765637">
              <w:t xml:space="preserve"> MKV </w:t>
            </w:r>
          </w:p>
          <w:p w:rsidR="00DD4445" w:rsidRPr="00765637" w:rsidRDefault="00DD4445" w:rsidP="00DD4445">
            <w:pPr>
              <w:pStyle w:val="Zkladntext"/>
            </w:pPr>
            <w:r w:rsidRPr="00765637">
              <w:t xml:space="preserve">       –   1 Kulturní diference</w:t>
            </w:r>
          </w:p>
          <w:p w:rsidR="00DD4445" w:rsidRPr="00765637" w:rsidRDefault="00DD4445" w:rsidP="00DD4445">
            <w:pPr>
              <w:pStyle w:val="Zkladntext"/>
            </w:pPr>
            <w:r w:rsidRPr="00765637">
              <w:t xml:space="preserve">       -    2 Multikulturalita</w:t>
            </w:r>
          </w:p>
          <w:p w:rsidR="00DD4445" w:rsidRPr="00765637" w:rsidRDefault="00DD4445" w:rsidP="00DD4445">
            <w:pPr>
              <w:pStyle w:val="Zkladntext"/>
            </w:pPr>
            <w:r w:rsidRPr="00765637">
              <w:t>ENV</w:t>
            </w:r>
          </w:p>
          <w:p w:rsidR="00DD4445" w:rsidRPr="00765637" w:rsidRDefault="00DD4445" w:rsidP="00DD4445">
            <w:pPr>
              <w:pStyle w:val="Zkladntext"/>
            </w:pPr>
            <w:r w:rsidRPr="00765637">
              <w:t xml:space="preserve">       –   2 Základní podmínky života</w:t>
            </w:r>
          </w:p>
          <w:p w:rsidR="00DD4445" w:rsidRPr="00765637" w:rsidRDefault="00DD4445" w:rsidP="00DD4445">
            <w:pPr>
              <w:pStyle w:val="Zkladntext"/>
            </w:pPr>
            <w:r w:rsidRPr="00765637">
              <w:t xml:space="preserve"> MEV </w:t>
            </w:r>
          </w:p>
          <w:p w:rsidR="00DD4445" w:rsidRPr="00765637" w:rsidRDefault="00DD4445" w:rsidP="00DD4445">
            <w:pPr>
              <w:pStyle w:val="Zkladntext"/>
            </w:pPr>
            <w:r w:rsidRPr="00765637">
              <w:t xml:space="preserve">      –    1.1 Kritické čtení a vnímání mediálního sdělení</w:t>
            </w:r>
          </w:p>
          <w:p w:rsidR="00DD4445" w:rsidRPr="00765637" w:rsidRDefault="00DD4445" w:rsidP="00DD4445">
            <w:pPr>
              <w:pStyle w:val="Zkladntext"/>
              <w:numPr>
                <w:ilvl w:val="0"/>
                <w:numId w:val="11"/>
              </w:numPr>
            </w:pPr>
            <w:r w:rsidRPr="00765637">
              <w:t>1.5 Fungování a vliv médií ve společnosti</w:t>
            </w:r>
          </w:p>
          <w:p w:rsidR="00DD4445" w:rsidRPr="008D6F6D" w:rsidRDefault="00DD4445" w:rsidP="006F4B47">
            <w:pPr>
              <w:jc w:val="both"/>
            </w:pPr>
          </w:p>
        </w:tc>
        <w:tc>
          <w:tcPr>
            <w:tcW w:w="1889" w:type="dxa"/>
          </w:tcPr>
          <w:p w:rsidR="00BE4CE0" w:rsidRDefault="00BE4CE0" w:rsidP="00BE4CE0">
            <w:pPr>
              <w:jc w:val="both"/>
            </w:pPr>
          </w:p>
          <w:p w:rsidR="00BE4CE0" w:rsidRDefault="00BE4CE0" w:rsidP="00BE4CE0">
            <w:pPr>
              <w:jc w:val="both"/>
            </w:pPr>
            <w:r>
              <w:t>CJL-gramatika,lexikologie,syntax</w:t>
            </w:r>
          </w:p>
          <w:p w:rsidR="00BE4CE0" w:rsidRDefault="00BE4CE0" w:rsidP="00BE4CE0">
            <w:pPr>
              <w:jc w:val="both"/>
            </w:pPr>
          </w:p>
          <w:p w:rsidR="00BE4CE0" w:rsidRDefault="00BE4CE0" w:rsidP="00BE4CE0">
            <w:pPr>
              <w:jc w:val="both"/>
            </w:pPr>
          </w:p>
          <w:p w:rsidR="00BE4CE0" w:rsidRDefault="00BE4CE0" w:rsidP="00BE4CE0">
            <w:pPr>
              <w:jc w:val="both"/>
            </w:pPr>
          </w:p>
          <w:p w:rsidR="00BE4CE0" w:rsidRDefault="00BE4CE0" w:rsidP="00BE4CE0">
            <w:pPr>
              <w:jc w:val="both"/>
            </w:pPr>
          </w:p>
          <w:p w:rsidR="00BE4CE0" w:rsidRDefault="00BE4CE0" w:rsidP="00BE4CE0">
            <w:pPr>
              <w:jc w:val="both"/>
            </w:pPr>
            <w:r>
              <w:t>BIO-rostliny a živočichové</w:t>
            </w:r>
          </w:p>
          <w:p w:rsidR="00BE4CE0" w:rsidRDefault="00BE4CE0" w:rsidP="00BE4CE0">
            <w:pPr>
              <w:jc w:val="both"/>
            </w:pPr>
          </w:p>
          <w:p w:rsidR="00BE4CE0" w:rsidRDefault="00BE4CE0" w:rsidP="00BE4CE0">
            <w:pPr>
              <w:jc w:val="both"/>
            </w:pPr>
          </w:p>
          <w:p w:rsidR="00BE4CE0" w:rsidRDefault="00BE4CE0" w:rsidP="00BE4CE0">
            <w:pPr>
              <w:jc w:val="both"/>
            </w:pPr>
          </w:p>
          <w:p w:rsidR="00BE4CE0" w:rsidRDefault="00BE4CE0" w:rsidP="00BE4CE0">
            <w:pPr>
              <w:jc w:val="both"/>
            </w:pPr>
          </w:p>
          <w:p w:rsidR="00BE4CE0" w:rsidRDefault="00BE4CE0" w:rsidP="00BE4CE0">
            <w:pPr>
              <w:jc w:val="both"/>
            </w:pPr>
            <w:r>
              <w:t>ZMP-anglicky mluvící země</w:t>
            </w:r>
          </w:p>
          <w:p w:rsidR="00BE4CE0" w:rsidRDefault="00BE4CE0" w:rsidP="00BE4CE0">
            <w:pPr>
              <w:jc w:val="both"/>
            </w:pPr>
          </w:p>
          <w:p w:rsidR="00BE4CE0" w:rsidRDefault="00BE4CE0" w:rsidP="00BE4CE0">
            <w:pPr>
              <w:jc w:val="both"/>
            </w:pPr>
          </w:p>
          <w:p w:rsidR="00BE4CE0" w:rsidRDefault="00BE4CE0" w:rsidP="00BE4CE0">
            <w:pPr>
              <w:jc w:val="both"/>
            </w:pPr>
          </w:p>
          <w:p w:rsidR="00BE4CE0" w:rsidRDefault="00BE4CE0" w:rsidP="00BE4CE0">
            <w:pPr>
              <w:jc w:val="both"/>
            </w:pPr>
          </w:p>
          <w:p w:rsidR="00BE4CE0" w:rsidRDefault="00BE4CE0" w:rsidP="00BE4CE0">
            <w:pPr>
              <w:jc w:val="both"/>
            </w:pPr>
          </w:p>
          <w:p w:rsidR="00BE4CE0" w:rsidRDefault="00BE4CE0" w:rsidP="00BE4CE0">
            <w:pPr>
              <w:jc w:val="both"/>
            </w:pPr>
          </w:p>
          <w:p w:rsidR="00BE4CE0" w:rsidRDefault="00BE4CE0" w:rsidP="00BE4CE0">
            <w:pPr>
              <w:jc w:val="both"/>
            </w:pPr>
            <w:r>
              <w:t>EVH-rytmus,písně</w:t>
            </w:r>
          </w:p>
          <w:p w:rsidR="00BE4CE0" w:rsidRDefault="00BE4CE0" w:rsidP="00BE4CE0">
            <w:pPr>
              <w:jc w:val="both"/>
            </w:pPr>
          </w:p>
          <w:p w:rsidR="00BE4CE0" w:rsidRDefault="00BE4CE0" w:rsidP="00BE4CE0">
            <w:pPr>
              <w:jc w:val="both"/>
            </w:pPr>
          </w:p>
          <w:p w:rsidR="00DD4445" w:rsidRDefault="00BE4CE0" w:rsidP="00BE4CE0">
            <w:pPr>
              <w:jc w:val="both"/>
            </w:pPr>
            <w:r>
              <w:t>OBV-sociokulturní prostředí</w:t>
            </w:r>
          </w:p>
        </w:tc>
      </w:tr>
    </w:tbl>
    <w:p w:rsidR="00504B04" w:rsidRDefault="00504B04" w:rsidP="00E0356A">
      <w:pPr>
        <w:jc w:val="both"/>
      </w:pPr>
    </w:p>
    <w:sectPr w:rsidR="00504B04" w:rsidSect="00504B04">
      <w:pgSz w:w="16838" w:h="11906" w:orient="landscape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tarSymbol">
    <w:altName w:val="Times New Roman"/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A4475C"/>
    <w:multiLevelType w:val="hybridMultilevel"/>
    <w:tmpl w:val="A14C4DDC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27209CD"/>
    <w:multiLevelType w:val="hybridMultilevel"/>
    <w:tmpl w:val="792ABDC8"/>
    <w:lvl w:ilvl="0" w:tplc="0405000B">
      <w:start w:val="1"/>
      <w:numFmt w:val="bullet"/>
      <w:lvlText w:val=""/>
      <w:lvlJc w:val="left"/>
      <w:pPr>
        <w:ind w:left="80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66" w:hanging="360"/>
      </w:pPr>
      <w:rPr>
        <w:rFonts w:ascii="Wingdings" w:hAnsi="Wingdings" w:hint="default"/>
      </w:rPr>
    </w:lvl>
  </w:abstractNum>
  <w:abstractNum w:abstractNumId="3">
    <w:nsid w:val="1DC41F31"/>
    <w:multiLevelType w:val="hybridMultilevel"/>
    <w:tmpl w:val="91CCDBE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803DE7"/>
    <w:multiLevelType w:val="hybridMultilevel"/>
    <w:tmpl w:val="EB2208A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B1244FB8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2E166A"/>
    <w:multiLevelType w:val="hybridMultilevel"/>
    <w:tmpl w:val="375A0A9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4E15FC"/>
    <w:multiLevelType w:val="hybridMultilevel"/>
    <w:tmpl w:val="E76252A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796505"/>
    <w:multiLevelType w:val="hybridMultilevel"/>
    <w:tmpl w:val="D7BCE110"/>
    <w:lvl w:ilvl="0" w:tplc="80F00C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0B7751D"/>
    <w:multiLevelType w:val="hybridMultilevel"/>
    <w:tmpl w:val="5CDCB61C"/>
    <w:lvl w:ilvl="0" w:tplc="0405000B">
      <w:start w:val="1"/>
      <w:numFmt w:val="bullet"/>
      <w:lvlText w:val=""/>
      <w:lvlJc w:val="left"/>
      <w:pPr>
        <w:ind w:left="85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9">
    <w:nsid w:val="5BC85448"/>
    <w:multiLevelType w:val="hybridMultilevel"/>
    <w:tmpl w:val="848EBB1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AA0A24"/>
    <w:multiLevelType w:val="hybridMultilevel"/>
    <w:tmpl w:val="701092D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C02585F"/>
    <w:multiLevelType w:val="hybridMultilevel"/>
    <w:tmpl w:val="A6D6CF6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F295337"/>
    <w:multiLevelType w:val="hybridMultilevel"/>
    <w:tmpl w:val="5CA6AA40"/>
    <w:lvl w:ilvl="0" w:tplc="0405000B">
      <w:start w:val="1"/>
      <w:numFmt w:val="bullet"/>
      <w:lvlText w:val=""/>
      <w:lvlJc w:val="left"/>
      <w:pPr>
        <w:ind w:left="80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66" w:hanging="360"/>
      </w:pPr>
      <w:rPr>
        <w:rFonts w:ascii="Wingdings" w:hAnsi="Wingdings" w:hint="default"/>
      </w:rPr>
    </w:lvl>
  </w:abstractNum>
  <w:abstractNum w:abstractNumId="13">
    <w:nsid w:val="7173104E"/>
    <w:multiLevelType w:val="hybridMultilevel"/>
    <w:tmpl w:val="6F9C1BC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A7B0F46"/>
    <w:multiLevelType w:val="hybridMultilevel"/>
    <w:tmpl w:val="2DD6AF7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C3846A5"/>
    <w:multiLevelType w:val="hybridMultilevel"/>
    <w:tmpl w:val="C6C896AA"/>
    <w:lvl w:ilvl="0" w:tplc="0405000B">
      <w:start w:val="1"/>
      <w:numFmt w:val="bullet"/>
      <w:lvlText w:val=""/>
      <w:lvlJc w:val="left"/>
      <w:pPr>
        <w:ind w:left="80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6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3"/>
  </w:num>
  <w:num w:numId="5">
    <w:abstractNumId w:val="15"/>
  </w:num>
  <w:num w:numId="6">
    <w:abstractNumId w:val="10"/>
  </w:num>
  <w:num w:numId="7">
    <w:abstractNumId w:val="14"/>
  </w:num>
  <w:num w:numId="8">
    <w:abstractNumId w:val="11"/>
  </w:num>
  <w:num w:numId="9">
    <w:abstractNumId w:val="9"/>
  </w:num>
  <w:num w:numId="10">
    <w:abstractNumId w:val="3"/>
  </w:num>
  <w:num w:numId="11">
    <w:abstractNumId w:val="7"/>
  </w:num>
  <w:num w:numId="12">
    <w:abstractNumId w:val="1"/>
  </w:num>
  <w:num w:numId="13">
    <w:abstractNumId w:val="5"/>
  </w:num>
  <w:num w:numId="14">
    <w:abstractNumId w:val="2"/>
  </w:num>
  <w:num w:numId="15">
    <w:abstractNumId w:val="8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404"/>
    <w:rsid w:val="00056DE2"/>
    <w:rsid w:val="00082710"/>
    <w:rsid w:val="000A461B"/>
    <w:rsid w:val="000F3007"/>
    <w:rsid w:val="00132D8F"/>
    <w:rsid w:val="00133CC2"/>
    <w:rsid w:val="001376A8"/>
    <w:rsid w:val="00254552"/>
    <w:rsid w:val="002A3A36"/>
    <w:rsid w:val="00324133"/>
    <w:rsid w:val="0034751B"/>
    <w:rsid w:val="003D7155"/>
    <w:rsid w:val="0042780B"/>
    <w:rsid w:val="004901D8"/>
    <w:rsid w:val="004A2863"/>
    <w:rsid w:val="00504B04"/>
    <w:rsid w:val="00531D6B"/>
    <w:rsid w:val="00622505"/>
    <w:rsid w:val="00624C52"/>
    <w:rsid w:val="00650FA7"/>
    <w:rsid w:val="00677B45"/>
    <w:rsid w:val="006F4B47"/>
    <w:rsid w:val="007035A2"/>
    <w:rsid w:val="00754746"/>
    <w:rsid w:val="00763404"/>
    <w:rsid w:val="007C2DA2"/>
    <w:rsid w:val="007D5D7C"/>
    <w:rsid w:val="00855284"/>
    <w:rsid w:val="008974BD"/>
    <w:rsid w:val="008C3081"/>
    <w:rsid w:val="008D6F6D"/>
    <w:rsid w:val="00937B3B"/>
    <w:rsid w:val="00950F57"/>
    <w:rsid w:val="0097320A"/>
    <w:rsid w:val="009B4807"/>
    <w:rsid w:val="009F6E04"/>
    <w:rsid w:val="00A019B6"/>
    <w:rsid w:val="00A139C2"/>
    <w:rsid w:val="00A21240"/>
    <w:rsid w:val="00A26137"/>
    <w:rsid w:val="00A9469E"/>
    <w:rsid w:val="00AB3120"/>
    <w:rsid w:val="00AE5112"/>
    <w:rsid w:val="00B42692"/>
    <w:rsid w:val="00B623BD"/>
    <w:rsid w:val="00B96A8F"/>
    <w:rsid w:val="00BE4CE0"/>
    <w:rsid w:val="00BF20DD"/>
    <w:rsid w:val="00CE2F0D"/>
    <w:rsid w:val="00CF10A8"/>
    <w:rsid w:val="00D776DC"/>
    <w:rsid w:val="00D9189E"/>
    <w:rsid w:val="00DC5372"/>
    <w:rsid w:val="00DD4445"/>
    <w:rsid w:val="00E0356A"/>
    <w:rsid w:val="00E342AC"/>
    <w:rsid w:val="00E73A0A"/>
    <w:rsid w:val="00EE371A"/>
    <w:rsid w:val="00F27E9C"/>
    <w:rsid w:val="00F65008"/>
    <w:rsid w:val="00FB1ECE"/>
    <w:rsid w:val="00FD6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E0356A"/>
    <w:pPr>
      <w:keepNext/>
      <w:jc w:val="both"/>
      <w:outlineLvl w:val="0"/>
    </w:pPr>
    <w:rPr>
      <w:b/>
      <w:sz w:val="28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table" w:styleId="Mkatabulky">
    <w:name w:val="Table Grid"/>
    <w:basedOn w:val="Normlntabulka"/>
    <w:rsid w:val="00504B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">
    <w:name w:val="Body Text"/>
    <w:basedOn w:val="Normln"/>
    <w:link w:val="ZkladntextChar"/>
    <w:rsid w:val="006F4B47"/>
    <w:pPr>
      <w:widowControl w:val="0"/>
      <w:suppressAutoHyphens/>
    </w:pPr>
    <w:rPr>
      <w:lang/>
    </w:rPr>
  </w:style>
  <w:style w:type="character" w:customStyle="1" w:styleId="ZkladntextChar">
    <w:name w:val="Základní text Char"/>
    <w:link w:val="Zkladntext"/>
    <w:rsid w:val="006F4B47"/>
    <w:rPr>
      <w:sz w:val="24"/>
      <w:szCs w:val="24"/>
      <w:lang/>
    </w:rPr>
  </w:style>
  <w:style w:type="character" w:customStyle="1" w:styleId="Nadpis1Char">
    <w:name w:val="Nadpis 1 Char"/>
    <w:link w:val="Nadpis1"/>
    <w:rsid w:val="00E0356A"/>
    <w:rPr>
      <w:b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E0356A"/>
    <w:pPr>
      <w:keepNext/>
      <w:jc w:val="both"/>
      <w:outlineLvl w:val="0"/>
    </w:pPr>
    <w:rPr>
      <w:b/>
      <w:sz w:val="28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table" w:styleId="Mkatabulky">
    <w:name w:val="Table Grid"/>
    <w:basedOn w:val="Normlntabulka"/>
    <w:rsid w:val="00504B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">
    <w:name w:val="Body Text"/>
    <w:basedOn w:val="Normln"/>
    <w:link w:val="ZkladntextChar"/>
    <w:rsid w:val="006F4B47"/>
    <w:pPr>
      <w:widowControl w:val="0"/>
      <w:suppressAutoHyphens/>
    </w:pPr>
    <w:rPr>
      <w:lang/>
    </w:rPr>
  </w:style>
  <w:style w:type="character" w:customStyle="1" w:styleId="ZkladntextChar">
    <w:name w:val="Základní text Char"/>
    <w:link w:val="Zkladntext"/>
    <w:rsid w:val="006F4B47"/>
    <w:rPr>
      <w:sz w:val="24"/>
      <w:szCs w:val="24"/>
      <w:lang/>
    </w:rPr>
  </w:style>
  <w:style w:type="character" w:customStyle="1" w:styleId="Nadpis1Char">
    <w:name w:val="Nadpis 1 Char"/>
    <w:link w:val="Nadpis1"/>
    <w:rsid w:val="00E0356A"/>
    <w:rPr>
      <w:b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91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331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Předmět:</vt:lpstr>
    </vt:vector>
  </TitlesOfParts>
  <Company>GZW</Company>
  <LinksUpToDate>false</LinksUpToDate>
  <CharactersWithSpaces>2242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Předmět:</dc:title>
  <dc:subject/>
  <dc:creator>Jan Jirátko</dc:creator>
  <cp:keywords/>
  <cp:lastModifiedBy>knorova</cp:lastModifiedBy>
  <cp:revision>2</cp:revision>
  <dcterms:created xsi:type="dcterms:W3CDTF">2014-02-08T14:20:00Z</dcterms:created>
  <dcterms:modified xsi:type="dcterms:W3CDTF">2014-02-08T14:20:00Z</dcterms:modified>
</cp:coreProperties>
</file>